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C9" w:rsidRPr="00186259" w:rsidRDefault="008C68C9" w:rsidP="008C68C9">
      <w:pPr>
        <w:pStyle w:val="a3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6259">
        <w:rPr>
          <w:rFonts w:ascii="Times New Roman" w:hAnsi="Times New Roman" w:cs="Times New Roman"/>
          <w:b/>
          <w:sz w:val="24"/>
          <w:szCs w:val="24"/>
          <w:lang w:val="kk-KZ"/>
        </w:rPr>
        <w:t>№12-дәріс. Анықталмаған интеграл. Алғашқы функция.  Анықталмаған интеграл</w:t>
      </w:r>
    </w:p>
    <w:p w:rsidR="008C68C9" w:rsidRPr="00FC660C" w:rsidRDefault="008C68C9" w:rsidP="008C68C9">
      <w:pPr>
        <w:jc w:val="both"/>
        <w:rPr>
          <w:lang w:val="kk-KZ"/>
        </w:rPr>
      </w:pPr>
      <w:r w:rsidRPr="00FC660C">
        <w:rPr>
          <w:b/>
          <w:bCs/>
          <w:i/>
          <w:iCs/>
          <w:lang w:val="kk-KZ"/>
        </w:rPr>
        <w:t>Анықтама.</w:t>
      </w:r>
      <w:r w:rsidRPr="00FC660C">
        <w:rPr>
          <w:lang w:val="kk-KZ"/>
        </w:rPr>
        <w:t xml:space="preserve"> Егер  </w:t>
      </w:r>
      <w:r>
        <w:rPr>
          <w:noProof/>
          <w:position w:val="-10"/>
        </w:rPr>
        <w:drawing>
          <wp:inline distT="0" distB="0" distL="0" distR="0">
            <wp:extent cx="6096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аралығында берілген 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функциясы үшін</w:t>
      </w:r>
    </w:p>
    <w:p w:rsidR="008C68C9" w:rsidRPr="00FC660C" w:rsidRDefault="008C68C9" w:rsidP="008C68C9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904875" cy="20002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position w:val="-10"/>
          <w:lang w:val="kk-KZ"/>
        </w:rPr>
        <w:t xml:space="preserve"> </w:t>
      </w:r>
      <w:r w:rsidRPr="00FC660C">
        <w:rPr>
          <w:lang w:val="kk-KZ"/>
        </w:rPr>
        <w:t xml:space="preserve">теңдігі орындалса, онда </w:t>
      </w:r>
      <w:r>
        <w:rPr>
          <w:noProof/>
          <w:position w:val="-10"/>
        </w:rPr>
        <w:drawing>
          <wp:inline distT="0" distB="0" distL="0" distR="0">
            <wp:extent cx="3810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функциясы 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функциясының </w:t>
      </w:r>
      <w:r>
        <w:rPr>
          <w:noProof/>
          <w:position w:val="-10"/>
        </w:rPr>
        <w:drawing>
          <wp:inline distT="0" distB="0" distL="0" distR="0">
            <wp:extent cx="381000" cy="2000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аралығындағы </w:t>
      </w:r>
      <w:r w:rsidRPr="00FC660C">
        <w:rPr>
          <w:b/>
          <w:bCs/>
          <w:i/>
          <w:iCs/>
          <w:lang w:val="kk-KZ"/>
        </w:rPr>
        <w:t>алғашқы функциясы</w:t>
      </w:r>
      <w:r w:rsidRPr="00FC660C">
        <w:rPr>
          <w:lang w:val="kk-KZ"/>
        </w:rPr>
        <w:t xml:space="preserve">  деп аталады. Басқаша айтқанда, берілген функцияның алғашқы функциясын табу – оның туындысын табуға кері есеп болып саналады.</w:t>
      </w:r>
    </w:p>
    <w:p w:rsidR="008C68C9" w:rsidRPr="00143611" w:rsidRDefault="008C68C9" w:rsidP="008C68C9">
      <w:pPr>
        <w:jc w:val="both"/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266700" cy="180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>кез келген тұрақты шама (константа</w:t>
      </w:r>
      <w:r w:rsidRPr="00143611">
        <w:rPr>
          <w:lang w:val="kk-KZ"/>
        </w:rPr>
        <w:t xml:space="preserve">), яғни кез келген сан болсын. Егер 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алғашқы функциясы </w:t>
      </w:r>
      <w:r>
        <w:rPr>
          <w:noProof/>
          <w:position w:val="-10"/>
        </w:rPr>
        <w:drawing>
          <wp:inline distT="0" distB="0" distL="0" distR="0">
            <wp:extent cx="38100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</w:t>
      </w:r>
      <w:r>
        <w:rPr>
          <w:noProof/>
          <w:position w:val="-10"/>
        </w:rPr>
        <w:drawing>
          <wp:inline distT="0" distB="0" distL="0" distR="0">
            <wp:extent cx="63817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да оның алғашқы функциясы болады, себебі </w:t>
      </w:r>
      <w:r>
        <w:rPr>
          <w:noProof/>
          <w:position w:val="-10"/>
        </w:rPr>
        <w:drawing>
          <wp:inline distT="0" distB="0" distL="0" distR="0">
            <wp:extent cx="1714500" cy="257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  <w:r>
        <w:rPr>
          <w:noProof/>
          <w:position w:val="-10"/>
        </w:rPr>
        <w:drawing>
          <wp:inline distT="0" distB="0" distL="0" distR="0">
            <wp:extent cx="63817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барлық алғашқы функцияларын анықтайды. 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Анықтама. </w:t>
      </w:r>
      <w:r w:rsidRPr="00143611">
        <w:rPr>
          <w:lang w:val="kk-KZ"/>
        </w:rPr>
        <w:t xml:space="preserve">Егер </w:t>
      </w:r>
      <w:r>
        <w:rPr>
          <w:noProof/>
          <w:position w:val="-10"/>
        </w:rPr>
        <w:drawing>
          <wp:inline distT="0" distB="0" distL="0" distR="0">
            <wp:extent cx="904875" cy="2000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онда </w:t>
      </w:r>
      <w:r>
        <w:rPr>
          <w:noProof/>
          <w:position w:val="-10"/>
        </w:rPr>
        <w:drawing>
          <wp:inline distT="0" distB="0" distL="0" distR="0">
            <wp:extent cx="638175" cy="2000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 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анықталмаған интегралы дейді және  ол </w:t>
      </w:r>
      <w:r>
        <w:rPr>
          <w:noProof/>
          <w:position w:val="-12"/>
        </w:rPr>
        <w:drawing>
          <wp:inline distT="0" distB="0" distL="0" distR="0">
            <wp:extent cx="600075" cy="22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символымен белгіленеді.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lang w:val="kk-KZ"/>
        </w:rPr>
        <w:t xml:space="preserve">Сонымен, </w:t>
      </w:r>
      <w:r>
        <w:rPr>
          <w:noProof/>
          <w:position w:val="-12"/>
        </w:rPr>
        <w:drawing>
          <wp:inline distT="0" distB="0" distL="0" distR="0">
            <wp:extent cx="1323975" cy="228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lang w:val="kk-KZ"/>
        </w:rPr>
        <w:t xml:space="preserve"> </w:t>
      </w:r>
      <w:r w:rsidRPr="00143611">
        <w:rPr>
          <w:lang w:val="kk-KZ"/>
        </w:rPr>
        <w:t xml:space="preserve">мұндағы </w:t>
      </w:r>
      <w:r>
        <w:rPr>
          <w:noProof/>
          <w:position w:val="-12"/>
        </w:rPr>
        <w:drawing>
          <wp:inline distT="0" distB="0" distL="0" distR="0">
            <wp:extent cx="219075" cy="2286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интеграл белгісі, </w:t>
      </w:r>
      <w:r>
        <w:rPr>
          <w:noProof/>
          <w:position w:val="-6"/>
        </w:rPr>
        <w:drawing>
          <wp:inline distT="0" distB="0" distL="0" distR="0">
            <wp:extent cx="190500" cy="1809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айнымалысының дифференциалы, </w:t>
      </w:r>
      <w:r>
        <w:rPr>
          <w:noProof/>
          <w:position w:val="-10"/>
        </w:rPr>
        <w:drawing>
          <wp:inline distT="0" distB="0" distL="0" distR="0">
            <wp:extent cx="523875" cy="2000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-интеграл астындағы өрнек. </w:t>
      </w:r>
      <w:r w:rsidRPr="00143611">
        <w:rPr>
          <w:lang w:val="kk-KZ"/>
        </w:rPr>
        <w:tab/>
        <w:t xml:space="preserve">Берілген функцияның анықталмаған интегралын табу жолын осы функцияны интегралдау дейді. </w:t>
      </w:r>
    </w:p>
    <w:p w:rsidR="008C68C9" w:rsidRPr="00143611" w:rsidRDefault="008C68C9" w:rsidP="008C68C9">
      <w:pPr>
        <w:rPr>
          <w:b/>
          <w:bCs/>
        </w:rPr>
      </w:pPr>
      <w:r w:rsidRPr="00143611">
        <w:rPr>
          <w:b/>
          <w:bCs/>
          <w:lang w:val="ru-MO"/>
        </w:rPr>
        <w:t xml:space="preserve">Анықталмаған </w:t>
      </w:r>
      <w:r w:rsidRPr="00143611">
        <w:rPr>
          <w:b/>
          <w:bCs/>
        </w:rPr>
        <w:t>интеграл</w:t>
      </w:r>
      <w:r w:rsidRPr="00143611">
        <w:rPr>
          <w:b/>
          <w:bCs/>
          <w:lang w:val="ru-MO"/>
        </w:rPr>
        <w:t>дардың қасиеттері</w:t>
      </w:r>
    </w:p>
    <w:p w:rsidR="008C68C9" w:rsidRPr="00143611" w:rsidRDefault="008C68C9" w:rsidP="008C68C9">
      <w:pPr>
        <w:numPr>
          <w:ilvl w:val="0"/>
          <w:numId w:val="1"/>
        </w:numPr>
        <w:jc w:val="both"/>
      </w:pPr>
      <w:r>
        <w:rPr>
          <w:noProof/>
          <w:position w:val="-12"/>
        </w:rPr>
        <w:drawing>
          <wp:inline distT="0" distB="0" distL="0" distR="0">
            <wp:extent cx="1209675" cy="2952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numPr>
          <w:ilvl w:val="0"/>
          <w:numId w:val="1"/>
        </w:numPr>
        <w:jc w:val="both"/>
      </w:pPr>
      <w:r>
        <w:rPr>
          <w:noProof/>
          <w:position w:val="-12"/>
        </w:rPr>
        <w:drawing>
          <wp:inline distT="0" distB="0" distL="0" distR="0">
            <wp:extent cx="1400175" cy="2286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numPr>
          <w:ilvl w:val="0"/>
          <w:numId w:val="1"/>
        </w:numPr>
        <w:jc w:val="both"/>
      </w:pPr>
      <w:r>
        <w:rPr>
          <w:noProof/>
          <w:position w:val="-12"/>
        </w:rPr>
        <w:drawing>
          <wp:inline distT="0" distB="0" distL="0" distR="0">
            <wp:extent cx="145732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мүндағы </w:t>
      </w: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кез келген сан.</w:t>
      </w:r>
    </w:p>
    <w:p w:rsidR="008C68C9" w:rsidRPr="00143611" w:rsidRDefault="008C68C9" w:rsidP="008C68C9">
      <w:pPr>
        <w:jc w:val="both"/>
      </w:pPr>
      <w:r w:rsidRPr="00143611">
        <w:rPr>
          <w:lang w:val="kk-KZ"/>
        </w:rPr>
        <w:t xml:space="preserve">      4.   </w:t>
      </w:r>
      <w:r>
        <w:rPr>
          <w:noProof/>
          <w:position w:val="-12"/>
        </w:rPr>
        <w:drawing>
          <wp:inline distT="0" distB="0" distL="0" distR="0">
            <wp:extent cx="2295525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t xml:space="preserve">      5.    </w:t>
      </w:r>
      <w:r>
        <w:rPr>
          <w:noProof/>
          <w:position w:val="-12"/>
        </w:rPr>
        <w:drawing>
          <wp:inline distT="0" distB="0" distL="0" distR="0">
            <wp:extent cx="1181100" cy="22860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мұндағы </w:t>
      </w:r>
      <w:r>
        <w:rPr>
          <w:noProof/>
          <w:position w:val="-6"/>
        </w:rPr>
        <w:drawing>
          <wp:inline distT="0" distB="0" distL="0" distR="0">
            <wp:extent cx="152400" cy="180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кез келген сан.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lang w:val="kk-KZ"/>
        </w:rPr>
        <w:t>Практикада интегралдау үшін келесі интегралдар кестесін жатқа білген жөн.</w:t>
      </w:r>
    </w:p>
    <w:p w:rsidR="008C68C9" w:rsidRPr="00143611" w:rsidRDefault="008C68C9" w:rsidP="008C68C9">
      <w:pPr>
        <w:ind w:left="454" w:firstLine="709"/>
        <w:jc w:val="both"/>
        <w:rPr>
          <w:lang w:val="kk-KZ"/>
        </w:rPr>
      </w:pPr>
    </w:p>
    <w:p w:rsidR="008C68C9" w:rsidRPr="00143611" w:rsidRDefault="008C68C9" w:rsidP="008C68C9">
      <w:pPr>
        <w:rPr>
          <w:b/>
          <w:bCs/>
          <w:lang w:val="kk-KZ"/>
        </w:rPr>
      </w:pPr>
      <w:r w:rsidRPr="00143611">
        <w:rPr>
          <w:b/>
          <w:bCs/>
          <w:lang w:val="kk-KZ"/>
        </w:rPr>
        <w:t>Анықталмаған интегралдардың негізгі кестесі</w:t>
      </w:r>
    </w:p>
    <w:tbl>
      <w:tblPr>
        <w:tblW w:w="0" w:type="auto"/>
        <w:tblLook w:val="0000"/>
      </w:tblPr>
      <w:tblGrid>
        <w:gridCol w:w="4445"/>
        <w:gridCol w:w="5126"/>
      </w:tblGrid>
      <w:tr w:rsidR="008C68C9" w:rsidRPr="00143611" w:rsidTr="003616F6">
        <w:trPr>
          <w:trHeight w:val="74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68C9" w:rsidRPr="00143611" w:rsidRDefault="008C68C9" w:rsidP="003616F6">
            <w:pPr>
              <w:ind w:left="454"/>
              <w:jc w:val="both"/>
              <w:rPr>
                <w:lang w:val="kk-KZ"/>
              </w:rPr>
            </w:pPr>
          </w:p>
          <w:p w:rsidR="008C68C9" w:rsidRPr="00143611" w:rsidRDefault="008C68C9" w:rsidP="003616F6">
            <w:pPr>
              <w:ind w:left="454"/>
              <w:jc w:val="both"/>
              <w:rPr>
                <w:lang w:val="kk-KZ"/>
              </w:rPr>
            </w:pPr>
            <w:r w:rsidRPr="00143611">
              <w:rPr>
                <w:lang w:val="kk-KZ"/>
              </w:rPr>
              <w:t xml:space="preserve">1.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152525" cy="428625"/>
                  <wp:effectExtent l="1905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rPr>
                <w:lang w:val="kk-KZ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571500" cy="20002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rPr>
                <w:lang w:val="kk-KZ"/>
              </w:rPr>
              <w:t>.</w:t>
            </w:r>
          </w:p>
          <w:p w:rsidR="008C68C9" w:rsidRPr="00143611" w:rsidRDefault="008C68C9" w:rsidP="003616F6">
            <w:pPr>
              <w:ind w:left="454"/>
              <w:jc w:val="both"/>
              <w:rPr>
                <w:lang w:val="kk-KZ"/>
              </w:rPr>
            </w:pPr>
            <w:r w:rsidRPr="00143611">
              <w:rPr>
                <w:lang w:val="kk-KZ"/>
              </w:rPr>
              <w:t xml:space="preserve">2.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923925" cy="390525"/>
                  <wp:effectExtent l="1905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rPr>
                <w:lang w:val="kk-KZ"/>
              </w:rPr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rPr>
                <w:lang w:val="kk-KZ"/>
              </w:rPr>
              <w:t xml:space="preserve">3. </w:t>
            </w:r>
            <w:r>
              <w:rPr>
                <w:noProof/>
                <w:position w:val="-24"/>
              </w:rPr>
              <w:drawing>
                <wp:inline distT="0" distB="0" distL="0" distR="0">
                  <wp:extent cx="1066800" cy="44767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828675" cy="20002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rPr>
                <w:lang w:val="kk-KZ"/>
              </w:rPr>
              <w:t>Дербес жағдайда</w:t>
            </w:r>
            <w:r w:rsidRPr="00143611">
              <w:t xml:space="preserve">,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962025" cy="276225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4.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333500" cy="2286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5.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228725" cy="2286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. 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6.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114425" cy="4191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</w:pPr>
            <w:r w:rsidRPr="00143611">
              <w:t xml:space="preserve">7.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247775" cy="419100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</w:pPr>
            <w:r w:rsidRPr="00143611">
              <w:t xml:space="preserve">8. 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400175" cy="257175"/>
                  <wp:effectExtent l="1905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</w:pPr>
            <w:r w:rsidRPr="00143611">
              <w:t xml:space="preserve">9. 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1343025" cy="257175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</w:pPr>
            <w:r w:rsidRPr="00143611">
              <w:t xml:space="preserve">10.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219200" cy="428625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68C9" w:rsidRPr="00143611" w:rsidRDefault="008C68C9" w:rsidP="003616F6">
            <w:pPr>
              <w:ind w:left="454"/>
              <w:jc w:val="both"/>
            </w:pP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11. </w:t>
            </w:r>
            <w:r>
              <w:rPr>
                <w:noProof/>
                <w:position w:val="-30"/>
              </w:rPr>
              <w:drawing>
                <wp:inline distT="0" distB="0" distL="0" distR="0">
                  <wp:extent cx="1628775" cy="457200"/>
                  <wp:effectExtent l="1905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12.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590675" cy="419100"/>
                  <wp:effectExtent l="1905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95300" cy="200025"/>
                  <wp:effectExtent l="1905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13.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685925" cy="428625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95300" cy="20002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>14.</w:t>
            </w:r>
            <w:r>
              <w:rPr>
                <w:noProof/>
                <w:position w:val="-36"/>
              </w:rPr>
              <w:drawing>
                <wp:inline distT="0" distB="0" distL="0" distR="0">
                  <wp:extent cx="2095500" cy="466725"/>
                  <wp:effectExtent l="1905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 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495300" cy="200025"/>
                  <wp:effectExtent l="1905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15. </w:t>
            </w:r>
            <w:r>
              <w:rPr>
                <w:noProof/>
                <w:position w:val="-38"/>
              </w:rPr>
              <w:drawing>
                <wp:inline distT="0" distB="0" distL="0" distR="0">
                  <wp:extent cx="1895475" cy="523875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 xml:space="preserve">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571500" cy="228600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16.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66800" cy="228600"/>
                  <wp:effectExtent l="1905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17.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066800" cy="228600"/>
                  <wp:effectExtent l="1905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18.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028700" cy="419100"/>
                  <wp:effectExtent l="1905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  <w:jc w:val="both"/>
            </w:pPr>
            <w:r w:rsidRPr="00143611">
              <w:t xml:space="preserve">19. </w:t>
            </w:r>
            <w:r>
              <w:rPr>
                <w:noProof/>
                <w:position w:val="-28"/>
              </w:rPr>
              <w:drawing>
                <wp:inline distT="0" distB="0" distL="0" distR="0">
                  <wp:extent cx="1181100" cy="4191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3611">
              <w:t>.</w:t>
            </w:r>
          </w:p>
          <w:p w:rsidR="008C68C9" w:rsidRPr="00143611" w:rsidRDefault="008C68C9" w:rsidP="003616F6">
            <w:pPr>
              <w:ind w:left="454"/>
            </w:pPr>
          </w:p>
        </w:tc>
      </w:tr>
    </w:tbl>
    <w:p w:rsidR="008C68C9" w:rsidRPr="00143611" w:rsidRDefault="008C68C9" w:rsidP="008C68C9">
      <w:pPr>
        <w:ind w:left="454" w:firstLine="709"/>
        <w:jc w:val="both"/>
        <w:rPr>
          <w:lang w:val="ru-MO"/>
        </w:rPr>
      </w:pPr>
    </w:p>
    <w:p w:rsidR="008C68C9" w:rsidRPr="00143611" w:rsidRDefault="008C68C9" w:rsidP="008C68C9">
      <w:pPr>
        <w:rPr>
          <w:b/>
          <w:bCs/>
          <w:lang w:val="ru-MO"/>
        </w:rPr>
      </w:pPr>
      <w:proofErr w:type="spellStart"/>
      <w:r w:rsidRPr="00143611">
        <w:rPr>
          <w:lang w:val="ru-MO"/>
        </w:rPr>
        <w:t>Кестедегі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кез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келген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интегралды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тексеру</w:t>
      </w:r>
      <w:proofErr w:type="spellEnd"/>
      <w:r w:rsidRPr="00143611">
        <w:rPr>
          <w:lang w:val="ru-MO"/>
        </w:rPr>
        <w:t xml:space="preserve"> үшін теңдіктің оң жағынан </w:t>
      </w:r>
      <w:proofErr w:type="spellStart"/>
      <w:r w:rsidRPr="00143611">
        <w:rPr>
          <w:lang w:val="ru-MO"/>
        </w:rPr>
        <w:t>туынды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алу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керек</w:t>
      </w:r>
      <w:proofErr w:type="spellEnd"/>
      <w:r w:rsidRPr="00143611">
        <w:rPr>
          <w:lang w:val="ru-MO"/>
        </w:rPr>
        <w:t>.</w:t>
      </w:r>
      <w:r>
        <w:rPr>
          <w:lang w:val="ru-MO"/>
        </w:rPr>
        <w:t xml:space="preserve"> </w:t>
      </w:r>
      <w:r w:rsidRPr="00143611">
        <w:rPr>
          <w:b/>
          <w:bCs/>
          <w:lang w:val="ru-MO"/>
        </w:rPr>
        <w:t xml:space="preserve">Интегралдаудың </w:t>
      </w:r>
      <w:proofErr w:type="spellStart"/>
      <w:r w:rsidRPr="00143611">
        <w:rPr>
          <w:b/>
          <w:bCs/>
          <w:lang w:val="ru-MO"/>
        </w:rPr>
        <w:t>негізгі</w:t>
      </w:r>
      <w:proofErr w:type="spellEnd"/>
      <w:r w:rsidRPr="00143611">
        <w:rPr>
          <w:b/>
          <w:bCs/>
          <w:lang w:val="ru-MO"/>
        </w:rPr>
        <w:t xml:space="preserve"> әдістері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b/>
          <w:bCs/>
          <w:lang w:val="kk-KZ"/>
        </w:rPr>
        <w:t>1. Анықталмаған интегралда айнымалыларды алмастыру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>Айнымалыны алмастыру әдісі мына формулаға негізделген</w:t>
      </w:r>
    </w:p>
    <w:p w:rsidR="008C68C9" w:rsidRPr="00143611" w:rsidRDefault="008C68C9" w:rsidP="008C68C9">
      <w:pPr>
        <w:ind w:firstLine="708"/>
        <w:jc w:val="center"/>
        <w:rPr>
          <w:lang w:val="kk-KZ"/>
        </w:rPr>
      </w:pPr>
      <w:r w:rsidRPr="00143611">
        <w:rPr>
          <w:lang w:val="kk-KZ"/>
        </w:rPr>
        <w:t xml:space="preserve">                                       </w:t>
      </w:r>
      <w:r>
        <w:rPr>
          <w:noProof/>
          <w:position w:val="-12"/>
        </w:rPr>
        <w:drawing>
          <wp:inline distT="0" distB="0" distL="0" distR="0">
            <wp:extent cx="1628775" cy="25717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                                          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 берілген аралықта дифференциалданатын функция.</w:t>
      </w:r>
      <w:r>
        <w:rPr>
          <w:lang w:val="kk-KZ"/>
        </w:rPr>
        <w:t xml:space="preserve"> </w:t>
      </w:r>
      <w:r w:rsidRPr="00143611">
        <w:rPr>
          <w:lang w:val="kk-KZ"/>
        </w:rPr>
        <w:t>Тиімді табылған айнымалыны алмастыру формуласы берілген интегралды жеңіл интегралдайтын интегралға, ал кейбір жағдайларда таблицалық интегралға келтіреді.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1- мысал. </w:t>
      </w:r>
      <w:r w:rsidRPr="00143611">
        <w:rPr>
          <w:lang w:val="kk-KZ"/>
        </w:rPr>
        <w:t xml:space="preserve">  </w:t>
      </w:r>
      <w:r>
        <w:rPr>
          <w:noProof/>
          <w:position w:val="-28"/>
        </w:rPr>
        <w:drawing>
          <wp:inline distT="0" distB="0" distL="0" distR="0">
            <wp:extent cx="847725" cy="4191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интегралын табу керек.</w:t>
      </w:r>
    </w:p>
    <w:p w:rsidR="008C68C9" w:rsidRPr="00143611" w:rsidRDefault="008C68C9" w:rsidP="008C68C9">
      <w:pPr>
        <w:jc w:val="both"/>
      </w:pPr>
      <w:r w:rsidRPr="00143611">
        <w:rPr>
          <w:lang w:val="kk-KZ"/>
        </w:rPr>
        <w:t xml:space="preserve">Ол үшін </w:t>
      </w:r>
      <w:r>
        <w:rPr>
          <w:noProof/>
          <w:position w:val="-6"/>
        </w:rPr>
        <w:drawing>
          <wp:inline distT="0" distB="0" distL="0" distR="0">
            <wp:extent cx="695325" cy="238125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алмастыруын жасаймыз. </w:t>
      </w:r>
      <w:r w:rsidRPr="00143611">
        <w:rPr>
          <w:lang w:val="ru-MO"/>
        </w:rPr>
        <w:t>Сонда</w:t>
      </w:r>
      <w:r w:rsidRPr="00143611">
        <w:t xml:space="preserve"> </w:t>
      </w:r>
      <w:r>
        <w:rPr>
          <w:noProof/>
          <w:position w:val="-24"/>
        </w:rPr>
        <w:drawing>
          <wp:inline distT="0" distB="0" distL="0" distR="0">
            <wp:extent cx="647700" cy="4476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болады</w:t>
      </w:r>
      <w:proofErr w:type="spellEnd"/>
      <w:r w:rsidRPr="00143611">
        <w:rPr>
          <w:lang w:val="ru-MO"/>
        </w:rPr>
        <w:t xml:space="preserve">. </w:t>
      </w:r>
    </w:p>
    <w:p w:rsidR="008C68C9" w:rsidRPr="00143611" w:rsidRDefault="008C68C9" w:rsidP="008C68C9">
      <w:r>
        <w:rPr>
          <w:noProof/>
          <w:position w:val="-44"/>
        </w:rPr>
        <w:drawing>
          <wp:inline distT="0" distB="0" distL="0" distR="0">
            <wp:extent cx="3810000" cy="63817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r w:rsidRPr="00143611">
        <w:rPr>
          <w:lang w:val="kk-KZ"/>
        </w:rPr>
        <w:t>=</w:t>
      </w:r>
      <w:r>
        <w:rPr>
          <w:noProof/>
          <w:position w:val="-28"/>
        </w:rPr>
        <w:drawing>
          <wp:inline distT="0" distB="0" distL="0" distR="0">
            <wp:extent cx="3933825" cy="4286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8"/>
        </w:rPr>
        <w:drawing>
          <wp:inline distT="0" distB="0" distL="0" distR="0">
            <wp:extent cx="1781175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lang w:val="ru-MO"/>
        </w:rPr>
        <w:t xml:space="preserve">Мұнда интегралдаудың соңында бастапқы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- </w:t>
      </w:r>
      <w:proofErr w:type="spellStart"/>
      <w:r w:rsidRPr="00143611">
        <w:rPr>
          <w:lang w:val="ru-MO"/>
        </w:rPr>
        <w:t>айнымалысына</w:t>
      </w:r>
      <w:proofErr w:type="spellEnd"/>
      <w:r w:rsidRPr="00143611">
        <w:rPr>
          <w:lang w:val="ru-MO"/>
        </w:rPr>
        <w:t xml:space="preserve"> көшу </w:t>
      </w:r>
      <w:proofErr w:type="spellStart"/>
      <w:r w:rsidRPr="00143611">
        <w:rPr>
          <w:lang w:val="ru-MO"/>
        </w:rPr>
        <w:t>керек</w:t>
      </w:r>
      <w:proofErr w:type="spellEnd"/>
      <w:r w:rsidRPr="00143611">
        <w:rPr>
          <w:lang w:val="ru-MO"/>
        </w:rPr>
        <w:t>.</w:t>
      </w:r>
    </w:p>
    <w:p w:rsidR="008C68C9" w:rsidRPr="00143611" w:rsidRDefault="008C68C9" w:rsidP="008C68C9">
      <w:pPr>
        <w:pStyle w:val="2"/>
        <w:rPr>
          <w:lang w:val="kk-KZ"/>
        </w:rPr>
      </w:pPr>
      <w:r w:rsidRPr="00FC660C">
        <w:rPr>
          <w:rFonts w:ascii="Times New Roman" w:hAnsi="Times New Roman" w:cs="Times New Roman"/>
          <w:i w:val="0"/>
          <w:sz w:val="24"/>
          <w:szCs w:val="24"/>
          <w:lang w:val="kk-KZ"/>
        </w:rPr>
        <w:t>2. Дифференциал астына енгізу әдісі.</w:t>
      </w:r>
      <w:r w:rsidRPr="00FC660C">
        <w:rPr>
          <w:lang w:val="kk-KZ"/>
        </w:rPr>
        <w:t xml:space="preserve"> </w:t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Бұл әдіс айнымалыны ауыстыру сияқты жиі қолданылады. Интеграл астындағы функцияның көбейткіштерінің біреуін </w:t>
      </w:r>
      <w:r>
        <w:rPr>
          <w:rFonts w:ascii="Times New Roman" w:hAnsi="Times New Roman" w:cs="Times New Roman"/>
          <w:b w:val="0"/>
          <w:i w:val="0"/>
          <w:noProof/>
          <w:position w:val="-6"/>
          <w:sz w:val="24"/>
          <w:szCs w:val="24"/>
        </w:rPr>
        <w:drawing>
          <wp:inline distT="0" distB="0" distL="0" distR="0">
            <wp:extent cx="142875" cy="180975"/>
            <wp:effectExtent l="1905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белгісінің астына жазамыз да, оны жаңа айнымалы ретінде қарастырамыз. Еске сала кетейік, </w:t>
      </w:r>
      <w:r>
        <w:rPr>
          <w:rFonts w:ascii="Times New Roman" w:hAnsi="Times New Roman" w:cs="Times New Roman"/>
          <w:b w:val="0"/>
          <w:i w:val="0"/>
          <w:noProof/>
          <w:position w:val="-12"/>
          <w:sz w:val="24"/>
          <w:szCs w:val="24"/>
        </w:rPr>
        <w:drawing>
          <wp:inline distT="0" distB="0" distL="0" distR="0">
            <wp:extent cx="428625" cy="238125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функциясын </w:t>
      </w:r>
      <w:r>
        <w:rPr>
          <w:rFonts w:ascii="Times New Roman" w:hAnsi="Times New Roman" w:cs="Times New Roman"/>
          <w:b w:val="0"/>
          <w:i w:val="0"/>
          <w:noProof/>
          <w:position w:val="-6"/>
          <w:sz w:val="24"/>
          <w:szCs w:val="24"/>
        </w:rPr>
        <w:drawing>
          <wp:inline distT="0" distB="0" distL="0" distR="0">
            <wp:extent cx="190500" cy="1809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таңбасының астына жазғанда  </w:t>
      </w:r>
      <w:r>
        <w:rPr>
          <w:rFonts w:ascii="Times New Roman" w:hAnsi="Times New Roman" w:cs="Times New Roman"/>
          <w:b w:val="0"/>
          <w:i w:val="0"/>
          <w:noProof/>
          <w:position w:val="-6"/>
          <w:sz w:val="24"/>
          <w:szCs w:val="24"/>
        </w:rPr>
        <w:drawing>
          <wp:inline distT="0" distB="0" distL="0" distR="0">
            <wp:extent cx="142875" cy="180975"/>
            <wp:effectExtent l="1905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 xml:space="preserve"> таңбасынан кейін функцияның алғашқы функциясы  жазылады, яғни </w:t>
      </w:r>
      <w:r>
        <w:rPr>
          <w:rFonts w:ascii="Times New Roman" w:hAnsi="Times New Roman" w:cs="Times New Roman"/>
          <w:b w:val="0"/>
          <w:i w:val="0"/>
          <w:noProof/>
          <w:position w:val="-10"/>
          <w:sz w:val="24"/>
          <w:szCs w:val="24"/>
        </w:rPr>
        <w:drawing>
          <wp:inline distT="0" distB="0" distL="0" distR="0">
            <wp:extent cx="1057275" cy="20002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b w:val="0"/>
          <w:i w:val="0"/>
          <w:sz w:val="24"/>
          <w:szCs w:val="24"/>
          <w:lang w:val="kk-KZ"/>
        </w:rPr>
        <w:t>.</w:t>
      </w:r>
    </w:p>
    <w:p w:rsidR="008C68C9" w:rsidRPr="00143611" w:rsidRDefault="008C68C9" w:rsidP="008C68C9">
      <w:pPr>
        <w:rPr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Салдар.</w:t>
      </w:r>
      <w:r w:rsidRPr="00143611">
        <w:rPr>
          <w:lang w:val="kk-KZ"/>
        </w:rPr>
        <w:t xml:space="preserve">  Айталық </w:t>
      </w:r>
      <w:r>
        <w:rPr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үзіліссіз және  </w:t>
      </w:r>
      <w:r>
        <w:rPr>
          <w:noProof/>
          <w:position w:val="-10"/>
        </w:rPr>
        <w:drawing>
          <wp:inline distT="0" distB="0" distL="0" distR="0">
            <wp:extent cx="58102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үзіліссіз дифференциалданатын функциялар болсын, онда</w:t>
      </w:r>
      <w:r w:rsidRPr="00143611">
        <w:rPr>
          <w:i/>
          <w:iCs/>
          <w:lang w:val="kk-KZ"/>
        </w:rPr>
        <w:t xml:space="preserve"> </w:t>
      </w:r>
    </w:p>
    <w:p w:rsidR="008C68C9" w:rsidRPr="00143611" w:rsidRDefault="008C68C9" w:rsidP="008C68C9">
      <w:pPr>
        <w:ind w:firstLine="708"/>
        <w:jc w:val="center"/>
        <w:rPr>
          <w:lang w:val="kk-KZ"/>
        </w:rPr>
      </w:pPr>
      <w:r w:rsidRPr="00143611">
        <w:rPr>
          <w:lang w:val="kk-KZ"/>
        </w:rPr>
        <w:t xml:space="preserve">                                                 </w:t>
      </w:r>
      <w:r>
        <w:rPr>
          <w:noProof/>
          <w:position w:val="-12"/>
        </w:rPr>
        <w:drawing>
          <wp:inline distT="0" distB="0" distL="0" distR="0">
            <wp:extent cx="1828800" cy="22860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                                     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2-мысал.</w:t>
      </w:r>
      <w:r>
        <w:rPr>
          <w:noProof/>
          <w:position w:val="-24"/>
        </w:rPr>
        <w:drawing>
          <wp:inline distT="0" distB="0" distL="0" distR="0">
            <wp:extent cx="4638675" cy="44767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Бұл формулада </w:t>
      </w:r>
      <w:r>
        <w:rPr>
          <w:noProof/>
          <w:position w:val="-6"/>
        </w:rPr>
        <w:drawing>
          <wp:inline distT="0" distB="0" distL="0" distR="0">
            <wp:extent cx="142875" cy="18097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таңбасының астына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 енгізіп </w:t>
      </w:r>
      <w:r>
        <w:rPr>
          <w:noProof/>
          <w:position w:val="-6"/>
        </w:rPr>
        <w:drawing>
          <wp:inline distT="0" distB="0" distL="0" distR="0">
            <wp:extent cx="257175" cy="180975"/>
            <wp:effectExtent l="1905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жаздық. </w:t>
      </w:r>
      <w:r w:rsidRPr="00143611">
        <w:rPr>
          <w:lang w:val="ru-MO"/>
        </w:rPr>
        <w:t xml:space="preserve">Модуль таңбасын қолданбаса да </w:t>
      </w:r>
      <w:proofErr w:type="spellStart"/>
      <w:r w:rsidRPr="00143611">
        <w:rPr>
          <w:lang w:val="ru-MO"/>
        </w:rPr>
        <w:t>болады</w:t>
      </w:r>
      <w:proofErr w:type="spellEnd"/>
      <w:r w:rsidRPr="00143611">
        <w:rPr>
          <w:lang w:val="ru-MO"/>
        </w:rPr>
        <w:t xml:space="preserve">, </w:t>
      </w:r>
      <w:proofErr w:type="spellStart"/>
      <w:r w:rsidRPr="00143611">
        <w:rPr>
          <w:lang w:val="ru-MO"/>
        </w:rPr>
        <w:t>себебі</w:t>
      </w:r>
      <w:proofErr w:type="spellEnd"/>
      <w:r w:rsidRPr="00143611">
        <w:rPr>
          <w:lang w:val="ru-MO"/>
        </w:rPr>
        <w:t xml:space="preserve"> интеграл астындағы функция тек </w:t>
      </w:r>
      <w:r>
        <w:rPr>
          <w:noProof/>
          <w:position w:val="-6"/>
        </w:rPr>
        <w:drawing>
          <wp:inline distT="0" distB="0" distL="0" distR="0">
            <wp:extent cx="409575" cy="19050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position w:val="-6"/>
          <w:lang w:val="kk-KZ"/>
        </w:rPr>
        <w:t xml:space="preserve"> </w:t>
      </w:r>
      <w:r w:rsidRPr="00143611">
        <w:rPr>
          <w:lang w:val="ru-MO"/>
        </w:rPr>
        <w:t>болғанда анықталады.</w:t>
      </w:r>
      <w:r>
        <w:rPr>
          <w:lang w:val="ru-MO"/>
        </w:rPr>
        <w:t xml:space="preserve"> </w:t>
      </w:r>
      <w:r w:rsidRPr="00143611">
        <w:rPr>
          <w:lang w:val="kk-KZ"/>
        </w:rPr>
        <w:t>Дифференциал таңбасы астында кез келген функцияның алғашқы функциясына тұрақтыны қосып пайдалануға болады.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3- мысал. </w:t>
      </w:r>
      <w:r>
        <w:rPr>
          <w:noProof/>
          <w:position w:val="-28"/>
        </w:rPr>
        <w:drawing>
          <wp:inline distT="0" distB="0" distL="0" distR="0">
            <wp:extent cx="3200400" cy="4286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2476500" cy="39052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8C68C9" w:rsidRPr="00143611" w:rsidRDefault="008C68C9" w:rsidP="008C68C9">
      <w:pPr>
        <w:ind w:firstLine="720"/>
        <w:jc w:val="both"/>
        <w:rPr>
          <w:b/>
          <w:bCs/>
          <w:lang w:val="kk-KZ"/>
        </w:rPr>
      </w:pPr>
    </w:p>
    <w:p w:rsidR="008C68C9" w:rsidRPr="00143611" w:rsidRDefault="008C68C9" w:rsidP="008C68C9">
      <w:pPr>
        <w:rPr>
          <w:lang w:val="kk-KZ"/>
        </w:rPr>
      </w:pPr>
      <w:r w:rsidRPr="00143611">
        <w:rPr>
          <w:b/>
          <w:bCs/>
          <w:lang w:val="kk-KZ"/>
        </w:rPr>
        <w:t>3.  Бөліктеп интегралдау әдісі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Айталық, </w:t>
      </w:r>
      <w:r>
        <w:rPr>
          <w:noProof/>
          <w:position w:val="-10"/>
        </w:rPr>
        <w:drawing>
          <wp:inline distT="0" distB="0" distL="0" distR="0">
            <wp:extent cx="58102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,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-дифференциалданатын функциялар болсын. Онда </w:t>
      </w:r>
      <w:r>
        <w:rPr>
          <w:noProof/>
          <w:position w:val="-10"/>
        </w:rPr>
        <w:drawing>
          <wp:inline distT="0" distB="0" distL="0" distR="0">
            <wp:extent cx="1219200" cy="21907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теңдігі орындалады. Немесе </w:t>
      </w:r>
      <w:r>
        <w:rPr>
          <w:noProof/>
          <w:position w:val="-10"/>
        </w:rPr>
        <w:lastRenderedPageBreak/>
        <w:drawing>
          <wp:inline distT="0" distB="0" distL="0" distR="0">
            <wp:extent cx="1209675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Осы теңдіктің екі жағынан интеграл алайық, сонда    </w:t>
      </w:r>
      <w:r>
        <w:rPr>
          <w:noProof/>
          <w:position w:val="-12"/>
        </w:rPr>
        <w:drawing>
          <wp:inline distT="0" distB="0" distL="0" distR="0">
            <wp:extent cx="1438275" cy="22860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  Осыдан</w:t>
      </w:r>
      <w:r w:rsidRPr="00143611">
        <w:rPr>
          <w:lang w:val="kk-KZ"/>
        </w:rPr>
        <w:tab/>
        <w:t xml:space="preserve"> </w:t>
      </w:r>
    </w:p>
    <w:p w:rsidR="008C68C9" w:rsidRPr="00143611" w:rsidRDefault="008C68C9" w:rsidP="008C68C9">
      <w:pPr>
        <w:ind w:firstLine="708"/>
        <w:jc w:val="center"/>
        <w:rPr>
          <w:lang w:val="kk-KZ"/>
        </w:rPr>
      </w:pPr>
      <w:r w:rsidRPr="00143611">
        <w:rPr>
          <w:lang w:val="kk-KZ"/>
        </w:rPr>
        <w:t xml:space="preserve">                                  </w:t>
      </w:r>
      <w:r>
        <w:rPr>
          <w:noProof/>
          <w:position w:val="-12"/>
        </w:rPr>
        <w:drawing>
          <wp:inline distT="0" distB="0" distL="0" distR="0">
            <wp:extent cx="1095375" cy="2286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ab/>
      </w:r>
      <w:r w:rsidRPr="00143611">
        <w:rPr>
          <w:lang w:val="kk-KZ"/>
        </w:rPr>
        <w:tab/>
      </w:r>
      <w:r w:rsidRPr="00143611">
        <w:rPr>
          <w:lang w:val="kk-KZ"/>
        </w:rPr>
        <w:tab/>
      </w:r>
      <w:r w:rsidRPr="00143611">
        <w:rPr>
          <w:lang w:val="kk-KZ"/>
        </w:rPr>
        <w:tab/>
      </w:r>
      <w:r w:rsidRPr="00143611">
        <w:rPr>
          <w:lang w:val="kk-KZ"/>
        </w:rPr>
        <w:tab/>
      </w:r>
      <w:r w:rsidRPr="00143611">
        <w:rPr>
          <w:lang w:val="kk-KZ"/>
        </w:rPr>
        <w:tab/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lang w:val="kk-KZ"/>
        </w:rPr>
        <w:t xml:space="preserve">формуласын аламыз.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формуласын </w:t>
      </w:r>
      <w:r w:rsidRPr="00143611">
        <w:rPr>
          <w:b/>
          <w:bCs/>
          <w:i/>
          <w:iCs/>
          <w:lang w:val="kk-KZ"/>
        </w:rPr>
        <w:t>бөліктеп интегралдау формуласы</w:t>
      </w:r>
      <w:r w:rsidRPr="00143611">
        <w:rPr>
          <w:lang w:val="kk-KZ"/>
        </w:rPr>
        <w:t xml:space="preserve"> дейді. Кейбір жағдайда бөліктеп интегралдау формуласын қолдану арқылы берілген интегралды алғашқыға қарағанда анағұрлым жеңіл алынатын интегралға келтіруге болады.</w:t>
      </w:r>
    </w:p>
    <w:p w:rsidR="008C68C9" w:rsidRPr="00143611" w:rsidRDefault="008C68C9" w:rsidP="008C68C9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4-  мысал. </w:t>
      </w:r>
      <w:r w:rsidRPr="00143611">
        <w:rPr>
          <w:lang w:val="kk-KZ"/>
        </w:rPr>
        <w:t xml:space="preserve">   </w:t>
      </w:r>
      <w:r>
        <w:rPr>
          <w:noProof/>
          <w:position w:val="-68"/>
        </w:rPr>
        <w:drawing>
          <wp:inline distT="0" distB="0" distL="0" distR="0">
            <wp:extent cx="4924425" cy="94297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8C9" w:rsidRPr="00143611" w:rsidRDefault="008C68C9" w:rsidP="008C68C9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5 - мысал. </w:t>
      </w:r>
      <w:r>
        <w:rPr>
          <w:noProof/>
          <w:position w:val="-30"/>
        </w:rPr>
        <w:drawing>
          <wp:inline distT="0" distB="0" distL="0" distR="0">
            <wp:extent cx="2352675" cy="45720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"/>
        </w:rPr>
        <w:drawing>
          <wp:inline distT="0" distB="0" distL="0" distR="0">
            <wp:extent cx="2295525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1 нег.[357-374],  11 қос. [458-467].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lang w:val="kk-KZ"/>
        </w:rPr>
        <w:t>1. Алғашқы функцияның анықтамасын беріңіз.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lang w:val="kk-KZ"/>
        </w:rPr>
        <w:t>2. Анықталмаған интегралдың анықтамасын беріңіз.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lang w:val="kk-KZ"/>
        </w:rPr>
        <w:t>3. Анықталмаған интерал кестесі.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lang w:val="kk-KZ"/>
        </w:rPr>
        <w:t>4. Анықталмаған интегралда айнымалыны алмастыру.</w:t>
      </w:r>
    </w:p>
    <w:p w:rsidR="008C68C9" w:rsidRPr="00143611" w:rsidRDefault="008C68C9" w:rsidP="008C68C9">
      <w:pPr>
        <w:rPr>
          <w:lang w:val="kk-KZ"/>
        </w:rPr>
      </w:pPr>
      <w:r w:rsidRPr="00143611">
        <w:rPr>
          <w:lang w:val="kk-KZ"/>
        </w:rPr>
        <w:t>5. Бөліктеп интегралдау формуласын жазыңыз.</w:t>
      </w:r>
    </w:p>
    <w:p w:rsidR="00B23623" w:rsidRPr="008C68C9" w:rsidRDefault="00B23623" w:rsidP="008C68C9">
      <w:pPr>
        <w:rPr>
          <w:lang w:val="kk-KZ"/>
        </w:rPr>
      </w:pPr>
    </w:p>
    <w:sectPr w:rsidR="00B23623" w:rsidRPr="008C68C9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4F8"/>
    <w:multiLevelType w:val="hybridMultilevel"/>
    <w:tmpl w:val="BDBC7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8C9"/>
    <w:rsid w:val="00581178"/>
    <w:rsid w:val="008C68C9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C9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68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68C9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ody Text"/>
    <w:basedOn w:val="a"/>
    <w:link w:val="a4"/>
    <w:rsid w:val="008C68C9"/>
    <w:pPr>
      <w:spacing w:line="360" w:lineRule="auto"/>
      <w:jc w:val="both"/>
    </w:pPr>
    <w:rPr>
      <w:rFonts w:ascii="Times/Kazakh" w:hAnsi="Times/Kazakh" w:cs="Times/Kazakh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8C68C9"/>
    <w:rPr>
      <w:rFonts w:ascii="Times/Kazakh" w:eastAsia="Times New Roman" w:hAnsi="Times/Kazakh" w:cs="Times/Kazakh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8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8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theme" Target="theme/theme1.xml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3064</Characters>
  <Application>Microsoft Office Word</Application>
  <DocSecurity>0</DocSecurity>
  <Lines>25</Lines>
  <Paragraphs>7</Paragraphs>
  <ScaleCrop>false</ScaleCrop>
  <Company>Grizli777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2018-10-11T15:40:00Z</dcterms:created>
  <dcterms:modified xsi:type="dcterms:W3CDTF">2018-10-11T15:40:00Z</dcterms:modified>
</cp:coreProperties>
</file>